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916A9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916A9" w:rsidRDefault="00F36A79" w:rsidP="005B4308">
            <w:pPr>
              <w:rPr>
                <w:sz w:val="24"/>
                <w:szCs w:val="24"/>
              </w:rPr>
            </w:pPr>
            <w:r w:rsidRPr="004916A9">
              <w:rPr>
                <w:b/>
                <w:sz w:val="24"/>
                <w:szCs w:val="24"/>
              </w:rPr>
              <w:t>Производственная</w:t>
            </w:r>
            <w:r w:rsidR="00902797" w:rsidRPr="004916A9">
              <w:rPr>
                <w:b/>
                <w:sz w:val="24"/>
                <w:szCs w:val="24"/>
              </w:rPr>
              <w:t xml:space="preserve"> практика</w:t>
            </w:r>
            <w:r w:rsidR="005B4308" w:rsidRPr="004916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3165C5" w:rsidP="005B4308">
            <w:pPr>
              <w:rPr>
                <w:sz w:val="24"/>
                <w:szCs w:val="24"/>
              </w:rPr>
            </w:pPr>
            <w:r w:rsidRPr="003165C5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165C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6A79">
              <w:rPr>
                <w:sz w:val="24"/>
                <w:szCs w:val="24"/>
              </w:rPr>
              <w:t xml:space="preserve">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3165C5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 навыков и умений, научно-исследовательской</w:t>
            </w:r>
            <w:r w:rsidRPr="00AC2A0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ы, 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037A6" w:rsidRPr="00F41493" w:rsidTr="00315B76">
        <w:tc>
          <w:tcPr>
            <w:tcW w:w="10490" w:type="dxa"/>
            <w:gridSpan w:val="3"/>
          </w:tcPr>
          <w:p w:rsidR="002037A6" w:rsidRDefault="006A66A5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</w:t>
            </w:r>
            <w:r w:rsidR="002037A6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14</w:t>
            </w:r>
          </w:p>
        </w:tc>
        <w:bookmarkStart w:id="0" w:name="_GoBack"/>
        <w:bookmarkEnd w:id="0"/>
      </w:tr>
      <w:tr w:rsidR="003165C5" w:rsidRPr="00F41493" w:rsidTr="00315B76">
        <w:tc>
          <w:tcPr>
            <w:tcW w:w="10490" w:type="dxa"/>
            <w:gridSpan w:val="3"/>
          </w:tcPr>
          <w:p w:rsidR="003165C5" w:rsidRDefault="003165C5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3165C5">
              <w:rPr>
                <w:sz w:val="24"/>
                <w:szCs w:val="24"/>
                <w:shd w:val="clear" w:color="auto" w:fill="FFFFFF" w:themeFill="background1"/>
              </w:rPr>
              <w:t xml:space="preserve"> выдвигать инновационные идеи и нестандартные подходы к их реализации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ПК-15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6A66A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к кооперации в рамках междисциплинарных проектов, работе в смежных областях 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6A66A5" w:rsidP="00F36A79"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A79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AF175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</w:p>
        </w:tc>
      </w:tr>
      <w:tr w:rsidR="003165C5" w:rsidRPr="00F41493" w:rsidTr="00315B76">
        <w:tc>
          <w:tcPr>
            <w:tcW w:w="10490" w:type="dxa"/>
            <w:gridSpan w:val="3"/>
          </w:tcPr>
          <w:p w:rsidR="003165C5" w:rsidRDefault="003165C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3165C5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ПК-19</w:t>
            </w:r>
          </w:p>
        </w:tc>
      </w:tr>
      <w:tr w:rsidR="003165C5" w:rsidRPr="00F41493" w:rsidTr="00315B76">
        <w:tc>
          <w:tcPr>
            <w:tcW w:w="10490" w:type="dxa"/>
            <w:gridSpan w:val="3"/>
          </w:tcPr>
          <w:p w:rsidR="003165C5" w:rsidRDefault="003165C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3165C5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ПК-20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2037A6" w:rsidRPr="002037A6" w:rsidRDefault="002037A6" w:rsidP="007254FA">
            <w:pPr>
              <w:pStyle w:val="1f3"/>
              <w:numPr>
                <w:ilvl w:val="0"/>
                <w:numId w:val="34"/>
              </w:numPr>
            </w:pPr>
            <w:r w:rsidRPr="002037A6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2037A6">
              <w:softHyphen/>
              <w:t xml:space="preserve">-методическое пособие для студентов магистратуры вузов по направлению 081100 "Государственное и муниципальное управление" в 2-х томах. </w:t>
            </w:r>
            <w:r w:rsidRPr="002037A6">
              <w:softHyphen/>
              <w:t xml:space="preserve"> Москва: Юрайт, 2015. </w:t>
            </w:r>
            <w:r w:rsidRPr="002037A6">
              <w:softHyphen/>
              <w:t xml:space="preserve"> </w:t>
            </w:r>
            <w:hyperlink r:id="rId8" w:history="1">
              <w:r w:rsidRPr="002037A6">
                <w:rPr>
                  <w:rStyle w:val="aff2"/>
                  <w:i/>
                </w:rPr>
                <w:t>http://znanium.com/go.php?id=426926</w:t>
              </w:r>
            </w:hyperlink>
            <w:r w:rsidRPr="002037A6">
              <w:t xml:space="preserve">. </w:t>
            </w:r>
          </w:p>
          <w:p w:rsidR="002037A6" w:rsidRDefault="002037A6" w:rsidP="007254FA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</w:pPr>
            <w:r w:rsidRPr="002037A6">
              <w:t>Орешин, В. П. Система </w:t>
            </w:r>
            <w:r w:rsidRPr="002037A6">
              <w:rPr>
                <w:bCs/>
              </w:rPr>
              <w:t>государственного</w:t>
            </w:r>
            <w:r w:rsidRPr="002037A6">
              <w:t> и </w:t>
            </w:r>
            <w:r w:rsidRPr="002037A6">
              <w:rPr>
                <w:bCs/>
              </w:rPr>
              <w:t>муниципального</w:t>
            </w:r>
            <w:r w:rsidRPr="002037A6">
              <w:t> </w:t>
            </w:r>
            <w:r w:rsidRPr="002037A6">
              <w:rPr>
                <w:bCs/>
              </w:rPr>
              <w:t>управления</w:t>
            </w:r>
            <w:r w:rsidRPr="002037A6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 w:rsidRPr="002037A6">
                <w:rPr>
                  <w:rStyle w:val="aff2"/>
                  <w:i/>
                  <w:iCs/>
                </w:rPr>
                <w:t>http://znanium.com/go.php?id=537084</w:t>
              </w:r>
            </w:hyperlink>
          </w:p>
          <w:p w:rsidR="002037A6" w:rsidRPr="002037A6" w:rsidRDefault="002037A6" w:rsidP="007254FA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</w:pPr>
            <w:r w:rsidRPr="002037A6">
              <w:t>Ильин, В. А. Проблемы эффективности государственного управления [Электронный ресурс]: тенденции рыночных трансформаций. Кризис бюджетной системы. Роль частного капитала. Стратегия-2020: проблемы реализации : [монография] / В. А. Ильин, А. И. Поварова ; Рос. акад. наук, Ин-т соц.-экон. развития территорий. - Вологда: ИСЭРТ РАН, 2014. - 188 с.- Режим доступа:  </w:t>
            </w:r>
            <w:hyperlink r:id="rId10" w:history="1">
              <w:r w:rsidRPr="002037A6">
                <w:rPr>
                  <w:rStyle w:val="aff2"/>
                  <w:i/>
                </w:rPr>
                <w:t>http://znanium.com/go.php?id=1019705</w:t>
              </w:r>
            </w:hyperlink>
          </w:p>
          <w:p w:rsidR="00902797" w:rsidRPr="003A36A1" w:rsidRDefault="00902797" w:rsidP="002037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2037A6" w:rsidRPr="002037A6" w:rsidRDefault="002037A6" w:rsidP="007254FA">
            <w:pPr>
              <w:pStyle w:val="1f3"/>
              <w:numPr>
                <w:ilvl w:val="0"/>
                <w:numId w:val="35"/>
              </w:numPr>
              <w:tabs>
                <w:tab w:val="left" w:pos="426"/>
                <w:tab w:val="right" w:leader="underscore" w:pos="8505"/>
              </w:tabs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1" w:history="1">
              <w:r w:rsidRPr="002037A6">
                <w:rPr>
                  <w:rStyle w:val="aff2"/>
                </w:rPr>
                <w:t>http://</w:t>
              </w:r>
              <w:r w:rsidRPr="002037A6">
                <w:rPr>
                  <w:rStyle w:val="aff2"/>
                  <w:i/>
                </w:rPr>
                <w:t>znanium.com/go.php?id=512957</w:t>
              </w:r>
            </w:hyperlink>
            <w:r w:rsidRPr="002037A6">
              <w:rPr>
                <w:u w:val="single"/>
              </w:rPr>
              <w:t>.</w:t>
            </w:r>
          </w:p>
          <w:p w:rsidR="00902797" w:rsidRPr="00B67310" w:rsidRDefault="00F36A79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6A79">
              <w:rPr>
                <w:b/>
                <w:sz w:val="22"/>
                <w:szCs w:val="22"/>
              </w:rPr>
              <w:t xml:space="preserve"> </w:t>
            </w:r>
            <w:r w:rsidR="00902797"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4916A9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4916A9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97D61" w:rsidRDefault="00797D61" w:rsidP="00797D6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797D61" w:rsidP="00797D6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56" w:rsidRDefault="005B7956">
      <w:r>
        <w:separator/>
      </w:r>
    </w:p>
  </w:endnote>
  <w:endnote w:type="continuationSeparator" w:id="0">
    <w:p w:rsidR="005B7956" w:rsidRDefault="005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56" w:rsidRDefault="005B7956">
      <w:r>
        <w:separator/>
      </w:r>
    </w:p>
  </w:footnote>
  <w:footnote w:type="continuationSeparator" w:id="0">
    <w:p w:rsidR="005B7956" w:rsidRDefault="005B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16A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B7956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54F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97D61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957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970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708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BE93-7FC0-4199-AC6D-1FEEC3C6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6290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2019-06-02T09:39:00Z</dcterms:created>
  <dcterms:modified xsi:type="dcterms:W3CDTF">2019-07-04T05:28:00Z</dcterms:modified>
</cp:coreProperties>
</file>